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0FE" w:rsidRPr="00E72270" w:rsidRDefault="00F200FE" w:rsidP="00F200FE">
      <w:pPr>
        <w:spacing w:line="360" w:lineRule="auto"/>
        <w:jc w:val="center"/>
        <w:rPr>
          <w:rFonts w:ascii="宋体" w:hAnsi="宋体"/>
          <w:color w:val="000000"/>
          <w:szCs w:val="21"/>
        </w:rPr>
      </w:pPr>
      <w:r w:rsidRPr="00E72270">
        <w:rPr>
          <w:rFonts w:ascii="宋体" w:hAnsi="宋体" w:hint="eastAsia"/>
          <w:color w:val="000000"/>
          <w:szCs w:val="21"/>
        </w:rPr>
        <w:t>《建筑工程合同管理》冬季小学期课后心得</w:t>
      </w:r>
    </w:p>
    <w:p w:rsidR="00F200FE" w:rsidRPr="00E72270" w:rsidRDefault="00F200FE" w:rsidP="00F200FE">
      <w:pPr>
        <w:spacing w:line="360" w:lineRule="auto"/>
        <w:jc w:val="center"/>
        <w:rPr>
          <w:rFonts w:ascii="宋体" w:hAnsi="宋体"/>
          <w:color w:val="000000"/>
          <w:szCs w:val="21"/>
        </w:rPr>
      </w:pPr>
      <w:r w:rsidRPr="00E72270">
        <w:rPr>
          <w:rFonts w:ascii="宋体" w:hAnsi="宋体" w:hint="eastAsia"/>
          <w:color w:val="000000"/>
          <w:szCs w:val="21"/>
        </w:rPr>
        <w:t>——清华大学朱宏亮教授授课</w:t>
      </w:r>
    </w:p>
    <w:p w:rsidR="00F200FE" w:rsidRPr="00E72270" w:rsidRDefault="00F200FE" w:rsidP="00F200FE">
      <w:pPr>
        <w:widowControl/>
        <w:spacing w:after="200" w:line="360" w:lineRule="auto"/>
        <w:ind w:firstLine="420"/>
        <w:rPr>
          <w:rFonts w:ascii="宋体" w:hAnsi="宋体" w:cs="微软雅黑"/>
          <w:color w:val="000000"/>
          <w:kern w:val="0"/>
          <w:szCs w:val="21"/>
        </w:rPr>
      </w:pPr>
      <w:r w:rsidRPr="00E72270">
        <w:rPr>
          <w:rFonts w:ascii="宋体" w:hAnsi="宋体" w:cs="Tahoma" w:hint="eastAsia"/>
          <w:color w:val="000000"/>
          <w:kern w:val="0"/>
          <w:szCs w:val="21"/>
        </w:rPr>
        <w:t>冬季小学期</w:t>
      </w:r>
      <w:r w:rsidRPr="00E72270">
        <w:rPr>
          <w:rFonts w:ascii="宋体" w:hAnsi="宋体" w:cs="微软雅黑" w:hint="eastAsia"/>
          <w:color w:val="000000"/>
          <w:kern w:val="0"/>
          <w:szCs w:val="21"/>
        </w:rPr>
        <w:t>我们有幸再次聆听了清华大学朱宏亮教授关于建筑工程合同管理的教学课程，听张教授的讲座不仅在教学方法方面给了我深刻的启发，更让人感动的是朱教授崇高的教学方式，高超的教学艺术，深厚的人文素养，从上课期间的掌声笑声讨论声中我们能够看到同学们对朱教授的敬仰和折服。朱教授的讲座让我</w:t>
      </w:r>
      <w:r w:rsidR="000D33B0">
        <w:rPr>
          <w:rFonts w:ascii="宋体" w:hAnsi="宋体" w:cs="微软雅黑" w:hint="eastAsia"/>
          <w:color w:val="000000"/>
          <w:kern w:val="0"/>
          <w:szCs w:val="21"/>
        </w:rPr>
        <w:t>们</w:t>
      </w:r>
      <w:r w:rsidRPr="00E72270">
        <w:rPr>
          <w:rFonts w:ascii="宋体" w:hAnsi="宋体" w:cs="微软雅黑" w:hint="eastAsia"/>
          <w:color w:val="000000"/>
          <w:kern w:val="0"/>
          <w:szCs w:val="21"/>
        </w:rPr>
        <w:t>感触颇多，现就其中的几个方面写出我</w:t>
      </w:r>
      <w:r w:rsidR="000D33B0">
        <w:rPr>
          <w:rFonts w:ascii="宋体" w:hAnsi="宋体" w:cs="微软雅黑" w:hint="eastAsia"/>
          <w:color w:val="000000"/>
          <w:kern w:val="0"/>
          <w:szCs w:val="21"/>
        </w:rPr>
        <w:t>们</w:t>
      </w:r>
      <w:r w:rsidRPr="00E72270">
        <w:rPr>
          <w:rFonts w:ascii="宋体" w:hAnsi="宋体" w:cs="微软雅黑" w:hint="eastAsia"/>
          <w:color w:val="000000"/>
          <w:kern w:val="0"/>
          <w:szCs w:val="21"/>
        </w:rPr>
        <w:t>聆听这次讲座的心得和体会，以期能对自己今后的学习工作有所帮助。</w:t>
      </w:r>
    </w:p>
    <w:p w:rsidR="00F200FE" w:rsidRPr="00E72270" w:rsidRDefault="00F200FE" w:rsidP="00F200FE">
      <w:pPr>
        <w:widowControl/>
        <w:spacing w:after="200" w:line="360" w:lineRule="auto"/>
        <w:ind w:firstLine="420"/>
        <w:jc w:val="left"/>
        <w:rPr>
          <w:rFonts w:ascii="宋体" w:hAnsi="宋体" w:cs="宋体"/>
          <w:color w:val="000000"/>
          <w:kern w:val="0"/>
          <w:szCs w:val="21"/>
        </w:rPr>
      </w:pPr>
      <w:r w:rsidRPr="00A25486">
        <w:rPr>
          <w:rFonts w:ascii="宋体" w:hAnsi="宋体" w:cs="宋体"/>
          <w:color w:val="000000"/>
          <w:kern w:val="0"/>
          <w:szCs w:val="21"/>
        </w:rPr>
        <w:t>朱宏亮</w:t>
      </w:r>
      <w:r w:rsidRPr="00E72270">
        <w:rPr>
          <w:rFonts w:ascii="宋体" w:hAnsi="宋体" w:cs="宋体" w:hint="eastAsia"/>
          <w:color w:val="000000"/>
          <w:kern w:val="0"/>
          <w:szCs w:val="21"/>
        </w:rPr>
        <w:t>是</w:t>
      </w:r>
      <w:r w:rsidRPr="00A25486">
        <w:rPr>
          <w:rFonts w:ascii="宋体" w:hAnsi="宋体" w:cs="宋体"/>
          <w:color w:val="000000"/>
          <w:kern w:val="0"/>
          <w:szCs w:val="21"/>
        </w:rPr>
        <w:t>清华大学土木水利学院教授、博士生导师，清华大学招生资深专家主要研究领域为建设法规、房地产法规、建筑行业管理政策、工程项目招投标、工程项目合同管理、工程</w:t>
      </w:r>
      <w:r w:rsidRPr="00E72270">
        <w:rPr>
          <w:rFonts w:ascii="宋体" w:hAnsi="宋体"/>
          <w:color w:val="000000"/>
          <w:szCs w:val="21"/>
        </w:rPr>
        <w:t>项目质量、进度与投资管理、施工技术、工程监理、工程项目风险管理</w:t>
      </w:r>
      <w:r w:rsidRPr="00E72270">
        <w:rPr>
          <w:rFonts w:ascii="宋体" w:hAnsi="宋体" w:hint="eastAsia"/>
          <w:color w:val="000000"/>
          <w:szCs w:val="21"/>
        </w:rPr>
        <w:t>，</w:t>
      </w:r>
      <w:r w:rsidRPr="00A25486">
        <w:rPr>
          <w:rFonts w:ascii="宋体" w:hAnsi="宋体" w:cs="宋体"/>
          <w:color w:val="000000"/>
          <w:kern w:val="0"/>
          <w:szCs w:val="21"/>
        </w:rPr>
        <w:t>全国工程管理专业指导委员会委员，中国土木工程学会教育工作委员会副会长，教育部管理</w:t>
      </w:r>
      <w:r w:rsidRPr="00E72270">
        <w:rPr>
          <w:rFonts w:ascii="宋体" w:hAnsi="宋体"/>
          <w:color w:val="000000"/>
          <w:szCs w:val="21"/>
        </w:rPr>
        <w:t>科学与工程教育指导委员会委员，建设部工程管理专业指导委员会委员</w:t>
      </w:r>
      <w:r w:rsidRPr="00E72270">
        <w:rPr>
          <w:rFonts w:ascii="宋体" w:hAnsi="宋体" w:hint="eastAsia"/>
          <w:color w:val="000000"/>
          <w:szCs w:val="21"/>
        </w:rPr>
        <w:t>，</w:t>
      </w:r>
      <w:r w:rsidRPr="00A25486">
        <w:rPr>
          <w:rFonts w:ascii="宋体" w:hAnsi="宋体" w:cs="宋体"/>
          <w:color w:val="000000"/>
          <w:kern w:val="0"/>
          <w:szCs w:val="21"/>
        </w:rPr>
        <w:t>同时从事</w:t>
      </w:r>
      <w:hyperlink r:id="rId6" w:tgtFrame="_blank" w:history="1">
        <w:r w:rsidRPr="00A25486">
          <w:rPr>
            <w:rFonts w:ascii="宋体" w:hAnsi="宋体" w:cs="宋体"/>
            <w:color w:val="000000"/>
            <w:kern w:val="0"/>
            <w:szCs w:val="21"/>
          </w:rPr>
          <w:t>清华大学</w:t>
        </w:r>
      </w:hyperlink>
      <w:r w:rsidRPr="00A25486">
        <w:rPr>
          <w:rFonts w:ascii="宋体" w:hAnsi="宋体" w:cs="宋体"/>
          <w:color w:val="000000"/>
          <w:kern w:val="0"/>
          <w:szCs w:val="21"/>
        </w:rPr>
        <w:t>招生工作20余年，曾任清华大学北京、江苏、云南招生组组长。</w:t>
      </w:r>
    </w:p>
    <w:p w:rsidR="00F200FE" w:rsidRPr="00E72270" w:rsidRDefault="00F200FE" w:rsidP="00F200FE">
      <w:pPr>
        <w:widowControl/>
        <w:spacing w:after="200" w:line="360" w:lineRule="auto"/>
        <w:ind w:firstLine="420"/>
        <w:jc w:val="left"/>
        <w:rPr>
          <w:rFonts w:ascii="宋体" w:hAnsi="宋体" w:cs="微软雅黑"/>
          <w:color w:val="000000"/>
          <w:kern w:val="0"/>
          <w:szCs w:val="21"/>
        </w:rPr>
      </w:pPr>
      <w:r w:rsidRPr="00E72270">
        <w:rPr>
          <w:rFonts w:ascii="宋体" w:hAnsi="宋体" w:cs="微软雅黑" w:hint="eastAsia"/>
          <w:color w:val="000000"/>
          <w:kern w:val="0"/>
          <w:szCs w:val="21"/>
        </w:rPr>
        <w:t>身为中国第一学府的名师，朱教授为人可敬可亲，丝毫没有距离感，他用他的行为处事书写了一个大大的尊敬：课程前期朱教授考虑到我们的能力水平亲自为我们挑选合适的教材，细心入微；授课期间朱教授每天的课程都提前十五到二十分钟到达教室，悉心准备当天的课件；课程内容逻辑清晰，常常用案例来解释复杂单调的专业术语，使它理解起来更容易；课间和蔼可亲，常与我们互动聊天，我们谈课程谈日常像家人一般；课程结束安排论文书写，让我们能够独立思考，学以自用并及时巩固加深印象。他就是这样一位令人尊敬的教授。</w:t>
      </w:r>
    </w:p>
    <w:p w:rsidR="00F200FE" w:rsidRPr="00E72270" w:rsidRDefault="00F200FE" w:rsidP="00F200FE">
      <w:pPr>
        <w:widowControl/>
        <w:spacing w:after="200" w:line="360" w:lineRule="auto"/>
        <w:ind w:firstLine="420"/>
        <w:jc w:val="left"/>
        <w:rPr>
          <w:rFonts w:ascii="宋体" w:hAnsi="宋体"/>
          <w:color w:val="000000"/>
          <w:szCs w:val="21"/>
        </w:rPr>
      </w:pPr>
      <w:r w:rsidRPr="00E72270">
        <w:rPr>
          <w:rFonts w:ascii="宋体" w:hAnsi="宋体" w:cs="微软雅黑" w:hint="eastAsia"/>
          <w:color w:val="000000"/>
          <w:kern w:val="0"/>
          <w:szCs w:val="21"/>
        </w:rPr>
        <w:t>朱教授常常结合国内外合同法现状和发展现状，对我们进行普及和讲解。印象最深的是朱教授在讲到合同索赔时，他列举了一个关于锅炉买卖方的例子，然后抛给我们一个问题：</w:t>
      </w:r>
      <w:r w:rsidRPr="00E72270">
        <w:rPr>
          <w:rFonts w:ascii="宋体" w:hAnsi="宋体" w:cs="Tahoma"/>
          <w:color w:val="000000"/>
          <w:kern w:val="0"/>
          <w:szCs w:val="21"/>
        </w:rPr>
        <w:t>“</w:t>
      </w:r>
      <w:r w:rsidRPr="00E72270">
        <w:rPr>
          <w:rFonts w:ascii="宋体" w:hAnsi="宋体" w:cs="微软雅黑" w:hint="eastAsia"/>
          <w:color w:val="000000"/>
          <w:kern w:val="0"/>
          <w:szCs w:val="21"/>
        </w:rPr>
        <w:t>举这个锅炉买卖的例子，同学们要自己回去讨论查阅资料，看看锅炉在运送过程发生泥石流所造成的损失应给由哪一方负责？</w:t>
      </w:r>
      <w:r w:rsidRPr="00E72270">
        <w:rPr>
          <w:rFonts w:ascii="宋体" w:hAnsi="宋体" w:cs="Tahoma"/>
          <w:color w:val="000000"/>
          <w:kern w:val="0"/>
          <w:szCs w:val="21"/>
        </w:rPr>
        <w:t>”</w:t>
      </w:r>
      <w:r w:rsidRPr="00E72270">
        <w:rPr>
          <w:rFonts w:ascii="宋体" w:hAnsi="宋体" w:cs="微软雅黑" w:hint="eastAsia"/>
          <w:color w:val="000000"/>
          <w:kern w:val="0"/>
          <w:szCs w:val="21"/>
        </w:rPr>
        <w:t>这样，学生的好奇心和求知欲被调动起来，兴趣大增，第二堂课朱教授有再次针对这个问题进行讲解，同时又拓展了买方处理办法的建议，如此看来大家都印象深刻的记住了这样一条“标的的所有权在哪一方那么期间发生的任何损失由该所有权人自行负责”。同样是知识点，厌倦于繁多记忆的我们却如此深刻的记住了这一规则，朱教授就是这样一个有方法的，案例信手拈来的教学风格，这让我们听课怎么不会被吸引呢！</w:t>
      </w:r>
    </w:p>
    <w:p w:rsidR="00F200FE" w:rsidRPr="00E72270" w:rsidRDefault="00F200FE" w:rsidP="00F200FE">
      <w:pPr>
        <w:widowControl/>
        <w:spacing w:after="200" w:line="360" w:lineRule="auto"/>
        <w:ind w:firstLine="420"/>
        <w:jc w:val="left"/>
        <w:rPr>
          <w:rFonts w:ascii="宋体" w:hAnsi="宋体"/>
          <w:color w:val="000000"/>
          <w:szCs w:val="21"/>
        </w:rPr>
      </w:pPr>
      <w:r w:rsidRPr="00E72270">
        <w:rPr>
          <w:rFonts w:ascii="宋体" w:hAnsi="宋体" w:cs="微软雅黑" w:hint="eastAsia"/>
          <w:color w:val="000000"/>
          <w:kern w:val="0"/>
          <w:szCs w:val="21"/>
        </w:rPr>
        <w:lastRenderedPageBreak/>
        <w:t>作为一位理工科的教授，朱教授的国学素养异常厚重，文史哲等人文社科</w:t>
      </w:r>
      <w:r w:rsidR="000D33B0">
        <w:rPr>
          <w:rFonts w:ascii="宋体" w:hAnsi="宋体" w:cs="微软雅黑" w:hint="eastAsia"/>
          <w:color w:val="000000"/>
          <w:kern w:val="0"/>
          <w:szCs w:val="21"/>
        </w:rPr>
        <w:t>造诣极高，朱教授经讲课常常引用，其文雅、富于哲理性而且通俗易懂</w:t>
      </w:r>
      <w:r w:rsidRPr="00E72270">
        <w:rPr>
          <w:rFonts w:ascii="宋体" w:hAnsi="宋体" w:cs="微软雅黑" w:hint="eastAsia"/>
          <w:color w:val="000000"/>
          <w:kern w:val="0"/>
          <w:szCs w:val="21"/>
        </w:rPr>
        <w:t>。听了课程之后，我</w:t>
      </w:r>
      <w:r w:rsidR="000D33B0">
        <w:rPr>
          <w:rFonts w:ascii="宋体" w:hAnsi="宋体" w:cs="微软雅黑" w:hint="eastAsia"/>
          <w:color w:val="000000"/>
          <w:kern w:val="0"/>
          <w:szCs w:val="21"/>
        </w:rPr>
        <w:t>们</w:t>
      </w:r>
      <w:r w:rsidRPr="00E72270">
        <w:rPr>
          <w:rFonts w:ascii="宋体" w:hAnsi="宋体" w:cs="微软雅黑" w:hint="eastAsia"/>
          <w:color w:val="000000"/>
          <w:kern w:val="0"/>
          <w:szCs w:val="21"/>
        </w:rPr>
        <w:t>对朱教授的事迹很感兴趣，随即查阅了有关他的一些资料，了解到朱教授不但教学成绩突出，而且取得了丰厚的科研成果。但与其他一些人不同的是，朱教授参编的教材不是东拼西凑粘贴出来的，是他自己挑灯夜战勤奋笔耕结出的硕果，朱教授的科研成果不是跑项目、要课题得到的份额，而是教学工作急需解决的问题，字字珠玑，言之有物，言之成理。</w:t>
      </w:r>
    </w:p>
    <w:p w:rsidR="00F200FE" w:rsidRPr="00E72270" w:rsidRDefault="00F200FE" w:rsidP="00F200FE">
      <w:pPr>
        <w:pStyle w:val="a3"/>
        <w:spacing w:line="360" w:lineRule="auto"/>
        <w:ind w:firstLine="420"/>
        <w:jc w:val="both"/>
        <w:rPr>
          <w:color w:val="000000"/>
          <w:sz w:val="21"/>
          <w:szCs w:val="21"/>
        </w:rPr>
      </w:pPr>
      <w:r w:rsidRPr="00E72270">
        <w:rPr>
          <w:rFonts w:hint="eastAsia"/>
          <w:color w:val="000000"/>
          <w:sz w:val="21"/>
          <w:szCs w:val="21"/>
        </w:rPr>
        <w:t>轻轻地，时间走过，小学期走到了尽头，时间甚至不留给我们一点留恋和思考的机会，当意识到的时候却感慨原来课程已经结束了，但我们转变才刚刚开始。最后再次感谢朱宏亮教授的悉心教导，全心投入，感谢</w:t>
      </w:r>
      <w:r>
        <w:rPr>
          <w:rFonts w:hint="eastAsia"/>
          <w:color w:val="000000"/>
          <w:sz w:val="21"/>
          <w:szCs w:val="21"/>
        </w:rPr>
        <w:t>工程管理系</w:t>
      </w:r>
      <w:r w:rsidRPr="00E72270">
        <w:rPr>
          <w:rFonts w:hint="eastAsia"/>
          <w:color w:val="000000"/>
          <w:sz w:val="21"/>
          <w:szCs w:val="21"/>
        </w:rPr>
        <w:t>提供的机会，感谢海南大学的冬季小学期安排。</w:t>
      </w:r>
    </w:p>
    <w:p w:rsidR="00471F84" w:rsidRDefault="00155C1F"/>
    <w:p w:rsidR="00F200FE" w:rsidRDefault="00F200FE" w:rsidP="00F200FE">
      <w:pPr>
        <w:widowControl/>
        <w:jc w:val="left"/>
      </w:pPr>
    </w:p>
    <w:p w:rsidR="00F200FE" w:rsidRDefault="00F200FE" w:rsidP="00F200FE">
      <w:pPr>
        <w:widowControl/>
        <w:jc w:val="left"/>
      </w:pPr>
    </w:p>
    <w:p w:rsidR="00F200FE" w:rsidRPr="00F200FE" w:rsidRDefault="00F200FE" w:rsidP="00F200FE">
      <w:pPr>
        <w:widowControl/>
        <w:jc w:val="right"/>
      </w:pPr>
      <w:r>
        <w:rPr>
          <w:rFonts w:hint="eastAsia"/>
        </w:rPr>
        <w:t>13</w:t>
      </w:r>
      <w:r>
        <w:rPr>
          <w:rFonts w:hint="eastAsia"/>
        </w:rPr>
        <w:t>工管一班</w:t>
      </w:r>
    </w:p>
    <w:sectPr w:rsidR="00F200FE" w:rsidRPr="00F200FE" w:rsidSect="00BC33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C1F" w:rsidRDefault="00155C1F" w:rsidP="000D33B0">
      <w:r>
        <w:separator/>
      </w:r>
    </w:p>
  </w:endnote>
  <w:endnote w:type="continuationSeparator" w:id="0">
    <w:p w:rsidR="00155C1F" w:rsidRDefault="00155C1F" w:rsidP="000D33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C1F" w:rsidRDefault="00155C1F" w:rsidP="000D33B0">
      <w:r>
        <w:separator/>
      </w:r>
    </w:p>
  </w:footnote>
  <w:footnote w:type="continuationSeparator" w:id="0">
    <w:p w:rsidR="00155C1F" w:rsidRDefault="00155C1F" w:rsidP="000D33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00FE"/>
    <w:rsid w:val="000D33B0"/>
    <w:rsid w:val="00155C1F"/>
    <w:rsid w:val="001920CA"/>
    <w:rsid w:val="00443ED5"/>
    <w:rsid w:val="008B74BE"/>
    <w:rsid w:val="00BC3311"/>
    <w:rsid w:val="00D35ACE"/>
    <w:rsid w:val="00F200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0F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200FE"/>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semiHidden/>
    <w:unhideWhenUsed/>
    <w:rsid w:val="000D33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D33B0"/>
    <w:rPr>
      <w:rFonts w:ascii="Calibri" w:eastAsia="宋体" w:hAnsi="Calibri" w:cs="Times New Roman"/>
      <w:sz w:val="18"/>
      <w:szCs w:val="18"/>
    </w:rPr>
  </w:style>
  <w:style w:type="paragraph" w:styleId="a5">
    <w:name w:val="footer"/>
    <w:basedOn w:val="a"/>
    <w:link w:val="Char0"/>
    <w:uiPriority w:val="99"/>
    <w:semiHidden/>
    <w:unhideWhenUsed/>
    <w:rsid w:val="000D33B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D33B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aoshi.edu.sina.com.cn/college/c/10003.shtml"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215</Words>
  <Characters>1230</Characters>
  <Application>Microsoft Office Word</Application>
  <DocSecurity>0</DocSecurity>
  <Lines>10</Lines>
  <Paragraphs>2</Paragraphs>
  <ScaleCrop>false</ScaleCrop>
  <Company>Microsoft</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2</cp:revision>
  <dcterms:created xsi:type="dcterms:W3CDTF">2016-01-25T16:32:00Z</dcterms:created>
  <dcterms:modified xsi:type="dcterms:W3CDTF">2016-01-25T16:53:00Z</dcterms:modified>
</cp:coreProperties>
</file>