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7C9" w:rsidRDefault="00180905" w:rsidP="0019241A">
      <w:pPr>
        <w:spacing w:line="220" w:lineRule="atLeas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《建设工程合同管理》学习感想</w:t>
      </w:r>
    </w:p>
    <w:p w:rsidR="007D07C9" w:rsidRDefault="00180905" w:rsidP="0019241A">
      <w:pPr>
        <w:spacing w:line="220" w:lineRule="atLeast"/>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《建设工程合同管理》这一门课程作为监理工程师必学专业课之一，通过朱宏亮老师生动有趣的授课，让同学们受益匪浅，学习有关合同这方面的新知识。</w:t>
      </w:r>
    </w:p>
    <w:p w:rsidR="007D07C9" w:rsidRDefault="00180905" w:rsidP="0019241A">
      <w:pPr>
        <w:spacing w:line="220" w:lineRule="atLeast"/>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在上此门课之前，总以为我们所学的专业不需要学习合同方面的相关知识，但上完课以后才明白合同是市场经济的重要组成部分、基本法律，与公司、企业的生产经营和我们的生活密切相关。合同指的是平等主体的自然人、法人、其他组织之间设立、变更、终止民事权利义务关系的协议。</w:t>
      </w:r>
    </w:p>
    <w:p w:rsidR="007D07C9" w:rsidRDefault="00180905" w:rsidP="006619CC">
      <w:pPr>
        <w:spacing w:line="220" w:lineRule="atLeast"/>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建设工程合同作为合同法的分则之一，其属于经济合同，指的是是发包单位和承包单位为了完成其所商定的工程建设目标以及与工程建设目标相关的具体内容，明确双方相互权利、义务关系的协议，即承包人进行工程建设，发包人支付价款的合同。它是订立合同的当事人在建筑工程项目实施建设过程当中的最高行为准则，是规范双方的经济活动、协调双方工作关系、解决合同纠纷的法律依据。合同管理则是建设行政主管部门、工商行政部门、建设单位、监理单位、承包单位等依照法律、行政法规及规章制度，采取法律的、行政的手段，对合同关系进行组织、指导、协调和监督，从而保护合同当事人的合法权益，处理合同纠纷，防止、制裁违法违规行为，确保合同条款实施的一系列活动。同时建设工程合同包括工程勘察合同，设计合同以及施工合同。其中，最重要的是施工合同，施工合同之所以重要是因为施工合同的内容包括工程范围、建设工期、中间交工工程的开工与竣工时间、工程质量、工程造价、技术资料交付时间、材料和设备供应责任、拨款和结算、竣工验收、质量保修范围和质量保证期、双方互相协作等条款。合同法第二百八十一条规定，因施工人的原因致使建设工程质量不符合约定的，发包人有权要求施工人在合理期限内无偿修理或者返工、改建。经过修理或者返工、改建后，造成逾期交付的，施工人应当承担违约责任。</w:t>
      </w:r>
    </w:p>
    <w:p w:rsidR="007D07C9" w:rsidRDefault="00180905" w:rsidP="0019241A">
      <w:pPr>
        <w:spacing w:line="220" w:lineRule="atLeast"/>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建筑工程合同的当事人为双方或者多方的代表，它的内容包括工程建设中的义务、成本、工期等等一系列的问题。另外还有几方的责权利关系，双方的奖励、惩罚的标准和措施等。现在的工程建设一般都是大型的项目，而这些大项目中还有很多的小项目，而这些小的项目就分别委托给其他的施工单位。这些大型的工程项目要通过大量的人员来进行操作。但是对不同的专业的管理就要通过合同来进行系统的管理了。如果不对合同进行系统的管理，那么对各专业的分辨就很难了。这样就会导致管理的目标不明确，另外也会造成管理质量下降，而且工作效率也很低。通过学习本门课程，同学们认为合同问题对建筑项目管理工作有很重要的作用，他直接关系到整体的成败。假如说企业没有对合同进行系统全面的管理，缺乏管理的意识，这将会造成极大的损失，会影响经济和工程的质量。其中最重要的是监理工程师应当要对工程合同进行管理，监理工程师对合同的管理不仅仅是在开始时，在整个工程项目的过程之中都有合理的进行。要及时的跟进，而且要系统的加强对合同的管理工作。此外，要对合同实施全方位的管理，不仅要将合同中涉及的内容进行合理的管理，还要将一些变化及时的处理。这样才能防止损失的发生。</w:t>
      </w:r>
    </w:p>
    <w:p w:rsidR="007D07C9" w:rsidRDefault="00180905" w:rsidP="0019241A">
      <w:pPr>
        <w:spacing w:line="220" w:lineRule="atLeast"/>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 我们应当通过以下两个个方面去管理建设工程合同：一方面，视合同文本的初期拟定与分析；在建设工程合同签订之前，一定要仔细的对合同的内容进行认真的研究。要提前对那些事情进行预防。要对工期的成本、时间以及赔偿问题要进行充分的考虑。通过双方的协商以后，制定明确的合同条款。在合同签署以后，合同的管理人要对相关的技术人员进行了解，然后要对相关的技术人员进行任务的部署，这样才能使工作顺利进行，而且可以使各部门的工作能够顺利进行相互配合。才能使决策人做出正确的决定。另一方面，学会对建设工程项目合同的动态管理；建设工程合同签订后，还要对合同的各方各面都要进行系统的管理，要进行整体的全面的管理。对于现场出现的问题更要进行严格的控制和管理。防止工程过量。使工程的成本过高。另外还要注意搜集证据，已完成签证或者变更的问题。这些证据包括图纸、设计等等。另外，还要注意对合同的时间点的主意，对于那些由于时间引起的问题要及时的解决，比如各种停工、工期延迟等等问题。要仔细的划分事情发生的原因和负责人的负责范围。然后按照合同进行解决。</w:t>
      </w:r>
    </w:p>
    <w:p w:rsidR="007D07C9" w:rsidRDefault="00180905" w:rsidP="0019241A">
      <w:pPr>
        <w:spacing w:line="220" w:lineRule="atLeast"/>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通过学习本门课程，让同学们</w:t>
      </w:r>
      <w:bookmarkStart w:id="0" w:name="_GoBack"/>
      <w:bookmarkEnd w:id="0"/>
      <w:r>
        <w:rPr>
          <w:rFonts w:asciiTheme="minorEastAsia" w:eastAsiaTheme="minorEastAsia" w:hAnsiTheme="minorEastAsia" w:hint="eastAsia"/>
          <w:sz w:val="24"/>
          <w:szCs w:val="24"/>
        </w:rPr>
        <w:t>明白了建设工程合同管理的重要性，合同管理是项目管理的核心，监理工程师必须熟悉合同，掌握合同管理的手段，依据合同的约定进行质量控制、进度控制以及投资控制。所以我们在朱宏亮老师授课的基础上应当在课后认真努力自学本门课程，将知识学习通透，以便于日后工作上的运用。</w:t>
      </w:r>
    </w:p>
    <w:sectPr w:rsidR="007D07C9" w:rsidSect="007D07C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30C" w:rsidRDefault="00A7630C" w:rsidP="004E24EF">
      <w:pPr>
        <w:spacing w:after="0"/>
      </w:pPr>
      <w:r>
        <w:separator/>
      </w:r>
    </w:p>
  </w:endnote>
  <w:endnote w:type="continuationSeparator" w:id="0">
    <w:p w:rsidR="00A7630C" w:rsidRDefault="00A7630C" w:rsidP="004E24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30C" w:rsidRDefault="00A7630C" w:rsidP="004E24EF">
      <w:pPr>
        <w:spacing w:after="0"/>
      </w:pPr>
      <w:r>
        <w:separator/>
      </w:r>
    </w:p>
  </w:footnote>
  <w:footnote w:type="continuationSeparator" w:id="0">
    <w:p w:rsidR="00A7630C" w:rsidRDefault="00A7630C" w:rsidP="004E24E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D31D50"/>
    <w:rsid w:val="00180905"/>
    <w:rsid w:val="0019241A"/>
    <w:rsid w:val="001E448B"/>
    <w:rsid w:val="00306BE0"/>
    <w:rsid w:val="00323B43"/>
    <w:rsid w:val="003D37D8"/>
    <w:rsid w:val="003E7DC7"/>
    <w:rsid w:val="00426133"/>
    <w:rsid w:val="004358AB"/>
    <w:rsid w:val="004E24EF"/>
    <w:rsid w:val="00541CD6"/>
    <w:rsid w:val="00550933"/>
    <w:rsid w:val="00572E8A"/>
    <w:rsid w:val="005E7404"/>
    <w:rsid w:val="00604841"/>
    <w:rsid w:val="006619CC"/>
    <w:rsid w:val="00767C47"/>
    <w:rsid w:val="007D07C9"/>
    <w:rsid w:val="008A1F8E"/>
    <w:rsid w:val="008A4A78"/>
    <w:rsid w:val="008B7726"/>
    <w:rsid w:val="00971128"/>
    <w:rsid w:val="00A7630C"/>
    <w:rsid w:val="00B43299"/>
    <w:rsid w:val="00C51C2F"/>
    <w:rsid w:val="00C55792"/>
    <w:rsid w:val="00D31D50"/>
    <w:rsid w:val="00DE0159"/>
    <w:rsid w:val="00ED74B2"/>
    <w:rsid w:val="00EF70DD"/>
    <w:rsid w:val="00F83154"/>
    <w:rsid w:val="00FC757E"/>
    <w:rsid w:val="4A7C6D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7C9"/>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24E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E24EF"/>
    <w:rPr>
      <w:rFonts w:ascii="Tahoma" w:hAnsi="Tahoma"/>
      <w:sz w:val="18"/>
      <w:szCs w:val="18"/>
    </w:rPr>
  </w:style>
  <w:style w:type="paragraph" w:styleId="a4">
    <w:name w:val="footer"/>
    <w:basedOn w:val="a"/>
    <w:link w:val="Char0"/>
    <w:uiPriority w:val="99"/>
    <w:semiHidden/>
    <w:unhideWhenUsed/>
    <w:rsid w:val="004E24EF"/>
    <w:pPr>
      <w:tabs>
        <w:tab w:val="center" w:pos="4153"/>
        <w:tab w:val="right" w:pos="8306"/>
      </w:tabs>
    </w:pPr>
    <w:rPr>
      <w:sz w:val="18"/>
      <w:szCs w:val="18"/>
    </w:rPr>
  </w:style>
  <w:style w:type="character" w:customStyle="1" w:styleId="Char0">
    <w:name w:val="页脚 Char"/>
    <w:basedOn w:val="a0"/>
    <w:link w:val="a4"/>
    <w:uiPriority w:val="99"/>
    <w:semiHidden/>
    <w:rsid w:val="004E24E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278</Words>
  <Characters>1585</Characters>
  <Application>Microsoft Office Word</Application>
  <DocSecurity>0</DocSecurity>
  <Lines>13</Lines>
  <Paragraphs>3</Paragraphs>
  <ScaleCrop>false</ScaleCrop>
  <Company>Microsoft</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4</cp:revision>
  <dcterms:created xsi:type="dcterms:W3CDTF">2016-01-25T16:44:00Z</dcterms:created>
  <dcterms:modified xsi:type="dcterms:W3CDTF">2016-01-25T16:54:00Z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